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0F34" w14:textId="688649B5" w:rsidR="000832F0" w:rsidRPr="00FE6B89" w:rsidRDefault="00854931" w:rsidP="004B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2C6A0B0" wp14:editId="34103378">
            <wp:extent cx="5274310" cy="1104265"/>
            <wp:effectExtent l="0" t="0" r="2540" b="635"/>
            <wp:docPr id="55449644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964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9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FE6B89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</w:p>
    <w:p w14:paraId="6661DEB5" w14:textId="77777777" w:rsidR="008B774F" w:rsidRPr="009B6B17" w:rsidRDefault="008B774F" w:rsidP="009241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</w:pPr>
      <w:r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דף הכנה לניתוח </w:t>
      </w:r>
      <w:r w:rsidR="000663CD"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>–</w:t>
      </w:r>
      <w:r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 </w:t>
      </w:r>
      <w:r w:rsidR="00924143"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>ילדים</w:t>
      </w:r>
    </w:p>
    <w:p w14:paraId="53A9C365" w14:textId="77777777" w:rsidR="004D4DB0" w:rsidRPr="00A3143B" w:rsidRDefault="00C63620" w:rsidP="004D4D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A3143B">
        <w:rPr>
          <w:rFonts w:ascii="Arial" w:eastAsia="Times New Roman" w:hAnsi="Arial" w:cs="Arial" w:hint="cs"/>
          <w:sz w:val="28"/>
          <w:szCs w:val="28"/>
          <w:u w:val="single"/>
          <w:rtl/>
        </w:rPr>
        <w:t>כללי</w:t>
      </w:r>
    </w:p>
    <w:p w14:paraId="32B9E55D" w14:textId="77777777" w:rsidR="004D4DB0" w:rsidRPr="00A3143B" w:rsidRDefault="004D4DB0" w:rsidP="000832F0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הניתוח הינו הדרך הנבחרת לפתרון בעיית ילדכם</w:t>
      </w:r>
      <w:r w:rsidR="00D02385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78494F">
        <w:rPr>
          <w:rFonts w:ascii="Arial" w:eastAsia="Times New Roman" w:hAnsi="Arial" w:cs="Arial" w:hint="cs"/>
          <w:sz w:val="24"/>
          <w:szCs w:val="24"/>
          <w:rtl/>
        </w:rPr>
        <w:t xml:space="preserve">זאת,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לאחר 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>שנבחנו אפשרויות חלופיות.</w:t>
      </w:r>
    </w:p>
    <w:p w14:paraId="20A0FB4D" w14:textId="77777777" w:rsidR="004D4DB0" w:rsidRPr="00A3143B" w:rsidRDefault="004D4DB0" w:rsidP="000832F0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מצופה כי הניתוח יפתור את בעיית הבריאות שאובחנה בילדכם וכי לאחר תקופת החלמה קצרה</w:t>
      </w:r>
      <w:r w:rsidR="00DF2530" w:rsidRPr="00A3143B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 תפקודו ישוב להיות תקין.</w:t>
      </w:r>
    </w:p>
    <w:p w14:paraId="5AD57CA2" w14:textId="77777777" w:rsidR="004D4DB0" w:rsidRPr="00A3143B" w:rsidRDefault="004D4DB0" w:rsidP="00D02385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להלן מידע שיסייע לכולנו בתהליך לפני, במשך ואחרי </w:t>
      </w:r>
      <w:r w:rsidRPr="00D02385">
        <w:rPr>
          <w:rFonts w:ascii="Arial" w:eastAsia="Times New Roman" w:hAnsi="Arial" w:cs="Arial" w:hint="cs"/>
          <w:sz w:val="24"/>
          <w:szCs w:val="24"/>
          <w:rtl/>
        </w:rPr>
        <w:t>הניתוח</w:t>
      </w:r>
      <w:r w:rsidR="00B54720" w:rsidRPr="00D02385">
        <w:rPr>
          <w:rFonts w:ascii="Arial" w:eastAsia="Times New Roman" w:hAnsi="Arial" w:cs="Arial" w:hint="cs"/>
          <w:sz w:val="24"/>
          <w:szCs w:val="24"/>
          <w:rtl/>
        </w:rPr>
        <w:t xml:space="preserve"> (</w:t>
      </w:r>
      <w:r w:rsidR="00D02385">
        <w:rPr>
          <w:rFonts w:ascii="Arial" w:eastAsia="Times New Roman" w:hAnsi="Arial" w:cs="Arial" w:hint="cs"/>
          <w:sz w:val="24"/>
          <w:szCs w:val="24"/>
          <w:rtl/>
        </w:rPr>
        <w:t>הלשון היא לזכר ונקבה כאחד).</w:t>
      </w:r>
    </w:p>
    <w:p w14:paraId="4B1B2D84" w14:textId="77777777"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בדיקות </w:t>
      </w:r>
      <w:r w:rsidR="004D4DB0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מקדימות </w:t>
      </w:r>
      <w:r w:rsidR="00C63620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ה</w:t>
      </w: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נדרשות</w:t>
      </w:r>
      <w:r w:rsidR="004D4DB0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 לקראת הניתוח</w:t>
      </w:r>
    </w:p>
    <w:p w14:paraId="6CADF28C" w14:textId="77777777" w:rsidR="003B3732" w:rsidRPr="00A51FC2" w:rsidRDefault="003B3732" w:rsidP="003B3732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51FC2">
        <w:rPr>
          <w:rFonts w:asciiTheme="minorBidi" w:eastAsia="Times New Roman" w:hAnsiTheme="minorBidi" w:hint="cs"/>
          <w:sz w:val="24"/>
          <w:szCs w:val="24"/>
          <w:rtl/>
        </w:rPr>
        <w:t>ברוב המקרים אין צורך בבדיקות דם בילדים בריאים. לעיתים יש צורך בבדיקות שתן.</w:t>
      </w:r>
      <w:r w:rsidR="00FE6B89" w:rsidRPr="00A51FC2">
        <w:rPr>
          <w:rFonts w:asciiTheme="minorBidi" w:eastAsia="Times New Roman" w:hAnsiTheme="minorBidi" w:hint="cs"/>
          <w:sz w:val="24"/>
          <w:szCs w:val="24"/>
          <w:rtl/>
        </w:rPr>
        <w:t xml:space="preserve"> במידת הצורך, הצוות במרפאה, יעדכן את ההורה.</w:t>
      </w:r>
    </w:p>
    <w:p w14:paraId="683EDDA4" w14:textId="77777777" w:rsidR="00544A47" w:rsidRDefault="00544A47" w:rsidP="000F74D1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4EC9D549" w14:textId="77777777" w:rsidR="000663CD" w:rsidRPr="00A3143B" w:rsidRDefault="00A304F6" w:rsidP="000F74D1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סידורים מומלצים ביום הניתוח</w:t>
      </w:r>
    </w:p>
    <w:p w14:paraId="30084343" w14:textId="77777777" w:rsidR="00B54720" w:rsidRPr="00544A47" w:rsidRDefault="00B54720" w:rsidP="002A41BD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חשוב לוודא כי הילד מגיע לניתוח כשהוא בריא לחלוטין (להוציא את הבעיה לשמה הגיע)</w:t>
      </w:r>
      <w:r w:rsidR="00544A47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480930D7" w14:textId="77777777" w:rsidR="00B54720" w:rsidRPr="00544A47" w:rsidRDefault="00C63620" w:rsidP="00544A47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חשוב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 להכין תיק ובו בגדים להחלפה ו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כן ספר ו\או 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צעצוע כלשהו 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אליו 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>הילד קשור (בובה, דובי, שמיכה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 קלה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>).</w:t>
      </w:r>
    </w:p>
    <w:p w14:paraId="23A3773B" w14:textId="77777777" w:rsidR="000F74D1" w:rsidRPr="00544A47" w:rsidRDefault="000F74D1" w:rsidP="0078494F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יש להיות בצום החל מ – 6 שעות לפני הניתוח</w:t>
      </w:r>
      <w:r w:rsidR="0078494F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מותרת שתיית מים בלבד, עד 3 שעות לפני הניתוח.</w:t>
      </w:r>
    </w:p>
    <w:p w14:paraId="5121E514" w14:textId="77777777" w:rsidR="000F74D1" w:rsidRPr="00544A47" w:rsidRDefault="000F74D1" w:rsidP="000F74D1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/>
          <w:sz w:val="24"/>
          <w:szCs w:val="24"/>
          <w:rtl/>
        </w:rPr>
        <w:t>הצום חיוני ומשמעות אי ההקפדה על שעות הצום היא דחיית הניתוח עד שמגיעים</w:t>
      </w:r>
    </w:p>
    <w:p w14:paraId="1C5E1785" w14:textId="77777777" w:rsidR="00544A47" w:rsidRPr="00544A47" w:rsidRDefault="000F74D1" w:rsidP="00544A47">
      <w:pPr>
        <w:spacing w:after="0" w:line="360" w:lineRule="auto"/>
        <w:ind w:firstLine="360"/>
        <w:rPr>
          <w:rFonts w:asciiTheme="minorBidi" w:eastAsia="Times New Roman" w:hAnsiTheme="minorBidi"/>
          <w:sz w:val="24"/>
          <w:szCs w:val="24"/>
          <w:rtl/>
        </w:rPr>
      </w:pPr>
      <w:r w:rsidRPr="00544A47">
        <w:rPr>
          <w:rFonts w:asciiTheme="minorBidi" w:eastAsia="Times New Roman" w:hAnsiTheme="minorBidi"/>
          <w:sz w:val="24"/>
          <w:szCs w:val="24"/>
          <w:rtl/>
        </w:rPr>
        <w:t xml:space="preserve"> ל – 6 שעות צו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ם רצופות</w:t>
      </w:r>
      <w:r w:rsidRPr="00544A47">
        <w:rPr>
          <w:rFonts w:asciiTheme="minorBidi" w:eastAsia="Times New Roman" w:hAnsiTheme="minorBidi"/>
          <w:sz w:val="24"/>
          <w:szCs w:val="24"/>
        </w:rPr>
        <w:t>.</w:t>
      </w:r>
    </w:p>
    <w:p w14:paraId="60B90854" w14:textId="77777777" w:rsidR="002A41BD" w:rsidRPr="00544A47" w:rsidRDefault="00544A47" w:rsidP="000F74D1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למרות שהצום נראה קשה לילד הצום לא גורם נזק רפואי כלשהו וילדים רבים עוברים את הצום ללא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כל 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קושי.</w:t>
      </w:r>
      <w:r w:rsidR="000F74D1" w:rsidRPr="00544A47">
        <w:rPr>
          <w:rFonts w:asciiTheme="minorBidi" w:eastAsia="Times New Roman" w:hAnsiTheme="minorBidi"/>
          <w:sz w:val="24"/>
          <w:szCs w:val="24"/>
        </w:rPr>
        <w:br/>
      </w:r>
    </w:p>
    <w:p w14:paraId="35817581" w14:textId="77777777" w:rsidR="000663CD" w:rsidRPr="00A3143B" w:rsidRDefault="00B54720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תפקיד ה</w:t>
      </w:r>
      <w:r w:rsidR="000663CD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הורה </w:t>
      </w:r>
      <w:r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ה</w:t>
      </w:r>
      <w:r w:rsidR="000663CD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מלווה</w:t>
      </w:r>
    </w:p>
    <w:p w14:paraId="42859A6C" w14:textId="77777777"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חשוב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כי ההורה י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שדר לילד רוגע</w:t>
      </w:r>
      <w:r w:rsidR="00C63620" w:rsidRPr="00AC3B3F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ביטחון ואמון ברופא</w:t>
      </w:r>
      <w:r w:rsidR="00B54720" w:rsidRPr="00AC3B3F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1A8202CB" w14:textId="77777777"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 w:hint="cs"/>
          <w:sz w:val="24"/>
          <w:szCs w:val="24"/>
          <w:rtl/>
        </w:rPr>
        <w:lastRenderedPageBreak/>
        <w:t xml:space="preserve">היה והילד בגיל שניתן לשוחח עמו, יש להסביר לו כי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פונים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למרפאת ילדים לשם ביצוע תהליך שישפר את בריאותו. </w:t>
      </w:r>
    </w:p>
    <w:p w14:paraId="08B1EC42" w14:textId="77777777" w:rsidR="00544A47" w:rsidRDefault="00544A47" w:rsidP="00544A47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2CC15088" w14:textId="77777777" w:rsidR="00544A47" w:rsidRDefault="00544A47" w:rsidP="00544A47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0F3B3FDC" w14:textId="77777777" w:rsidR="00B54720" w:rsidRDefault="00B54720" w:rsidP="00544A47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4A47">
        <w:rPr>
          <w:rFonts w:ascii="Arial" w:eastAsia="Times New Roman" w:hAnsi="Arial" w:cs="Arial" w:hint="cs"/>
          <w:sz w:val="24"/>
          <w:szCs w:val="24"/>
          <w:rtl/>
        </w:rPr>
        <w:t>ניתן לומר לילד כי התהליך כרוך בניתוח המבוצע תחת הרדמה ואין חשים בכאבים וכי</w:t>
      </w:r>
      <w:r w:rsidR="00C63620" w:rsidRPr="00544A47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544A47">
        <w:rPr>
          <w:rFonts w:ascii="Arial" w:eastAsia="Times New Roman" w:hAnsi="Arial" w:cs="Arial" w:hint="cs"/>
          <w:sz w:val="24"/>
          <w:szCs w:val="24"/>
          <w:rtl/>
        </w:rPr>
        <w:t>לאחר הניתוח</w:t>
      </w:r>
      <w:r w:rsidR="00C63620" w:rsidRPr="00544A47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544A47">
        <w:rPr>
          <w:rFonts w:ascii="Arial" w:eastAsia="Times New Roman" w:hAnsi="Arial" w:cs="Arial" w:hint="cs"/>
          <w:sz w:val="24"/>
          <w:szCs w:val="24"/>
          <w:rtl/>
        </w:rPr>
        <w:t xml:space="preserve"> עשוי שמעט יכאב ומספר ימים תהא אי נוחות מסוימת אך זו תעבור במהרה.</w:t>
      </w:r>
    </w:p>
    <w:p w14:paraId="6F0D9537" w14:textId="77777777" w:rsidR="00544A47" w:rsidRPr="00544A47" w:rsidRDefault="00544A47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אחד ההורים יילבש בגדי חדר ניתוח וילווה את הילד עד שיורדם. ההרדמה מתבצעת על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ידי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הנחת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מסכה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על פני הילד והזרמת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גז צחוק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לשם טשטוש.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לאחר שהילד נרדם </w:t>
      </w:r>
      <w:r>
        <w:rPr>
          <w:rFonts w:ascii="Arial" w:eastAsia="Times New Roman" w:hAnsi="Arial" w:cs="Arial" w:hint="cs"/>
          <w:sz w:val="24"/>
          <w:szCs w:val="24"/>
          <w:rtl/>
        </w:rPr>
        <w:t>וההורה יוצא</w:t>
      </w:r>
      <w:r w:rsidR="0078494F">
        <w:rPr>
          <w:rFonts w:ascii="Arial" w:eastAsia="Times New Roman" w:hAnsi="Arial" w:cs="Arial" w:hint="cs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מוכנס עירוי שמשמש להרדמה בזמן הניתוח.</w:t>
      </w:r>
    </w:p>
    <w:p w14:paraId="772244F4" w14:textId="77777777" w:rsidR="00A304F6" w:rsidRPr="00A3143B" w:rsidRDefault="00A304F6" w:rsidP="002A41BD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הניתוח יתבצע ללא נוכחות ההורה בחדר הניתוח</w:t>
      </w:r>
      <w:r w:rsidR="00B54720" w:rsidRPr="00A3143B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78BC4D15" w14:textId="77777777"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6AE615FD" w14:textId="77777777"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התאוששות</w:t>
      </w:r>
    </w:p>
    <w:p w14:paraId="17E67264" w14:textId="77777777"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/>
          <w:sz w:val="24"/>
          <w:szCs w:val="24"/>
          <w:rtl/>
        </w:rPr>
        <w:t xml:space="preserve">התאוששות עשויה לארוך </w:t>
      </w:r>
      <w:r w:rsidR="00082D7E" w:rsidRPr="00AC3B3F">
        <w:rPr>
          <w:rFonts w:ascii="Arial" w:eastAsia="Times New Roman" w:hAnsi="Arial" w:cs="Arial" w:hint="cs"/>
          <w:sz w:val="24"/>
          <w:szCs w:val="24"/>
          <w:rtl/>
        </w:rPr>
        <w:t>מספר שעות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, במהלכן</w:t>
      </w:r>
      <w:r w:rsidR="00082D7E"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לעיתים הילד מתעורר לרגע ונרדם שוב.</w:t>
      </w:r>
    </w:p>
    <w:p w14:paraId="7EBF13F5" w14:textId="77777777" w:rsidR="004D1982" w:rsidRPr="00A3143B" w:rsidRDefault="004D1982" w:rsidP="001762C6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ההורים יוכלו להיכנס לחדר התאוששות לאחר הניתוח ולהימצא ע</w:t>
      </w:r>
      <w:r w:rsidR="001762C6" w:rsidRPr="00A3143B">
        <w:rPr>
          <w:rFonts w:ascii="Arial" w:eastAsia="Times New Roman" w:hAnsi="Arial" w:cs="Arial" w:hint="cs"/>
          <w:sz w:val="24"/>
          <w:szCs w:val="24"/>
          <w:rtl/>
        </w:rPr>
        <w:t xml:space="preserve">ם הילד 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עד לשחרורו או, לחלופין, ע"פ הנהלים המקובלים במקום. </w:t>
      </w:r>
    </w:p>
    <w:p w14:paraId="036D8F99" w14:textId="77777777" w:rsidR="00033888" w:rsidRDefault="00033888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אין לנתק את הילד מכל ציוד המחובר אליו</w:t>
      </w:r>
      <w:r w:rsidR="00082D7E">
        <w:rPr>
          <w:rFonts w:ascii="Arial" w:eastAsia="Times New Roman" w:hAnsi="Arial" w:cs="Arial" w:hint="cs"/>
          <w:sz w:val="24"/>
          <w:szCs w:val="24"/>
          <w:rtl/>
        </w:rPr>
        <w:t>, גם אם הוא מתלונן על אי נוחות אלא בתאום עם אחות חדר התאוששות.</w:t>
      </w:r>
    </w:p>
    <w:p w14:paraId="1D2AA226" w14:textId="77777777" w:rsidR="00082D7E" w:rsidRDefault="00082D7E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הילד יתחיל בשתיה בתאום עם אחות חדר התאוששות </w:t>
      </w:r>
      <w:r w:rsidR="00341839">
        <w:rPr>
          <w:rFonts w:ascii="Arial" w:eastAsia="Times New Roman" w:hAnsi="Arial" w:cs="Arial" w:hint="cs"/>
          <w:sz w:val="24"/>
          <w:szCs w:val="24"/>
          <w:rtl/>
        </w:rPr>
        <w:t>או לאחר העברתו למחלקה ושם הוא יאכל בתאום עם אחות המחלקה.</w:t>
      </w:r>
    </w:p>
    <w:p w14:paraId="079B3CD0" w14:textId="77777777" w:rsidR="00341839" w:rsidRDefault="00341839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ההחלמה לאחר הניתוח בדרך כלל מהירה והילד ירגיש טוב כבר למחרת. </w:t>
      </w:r>
    </w:p>
    <w:p w14:paraId="6978A318" w14:textId="77777777" w:rsidR="00341839" w:rsidRPr="00A3143B" w:rsidRDefault="00341839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במכתב השיחרור יופיעו המלצות לגבי משך מנוחה בבית ומשך הימנעות ממאמצם פיזיים (שעורי ספורט, כדור רגל, כדור סל וכו').</w:t>
      </w:r>
    </w:p>
    <w:p w14:paraId="5415BE03" w14:textId="77777777"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61276150" w14:textId="77777777"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מעקב לאחר הניתוח בבית</w:t>
      </w:r>
    </w:p>
    <w:p w14:paraId="3ECD2D4D" w14:textId="77777777" w:rsidR="002A41BD" w:rsidRPr="00AC3B3F" w:rsidRDefault="002A41BD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יש לאפשר לילד </w:t>
      </w:r>
      <w:r w:rsidRPr="00A3143B">
        <w:rPr>
          <w:rFonts w:ascii="Arial" w:eastAsia="Times New Roman" w:hAnsi="Arial" w:cs="Arial"/>
          <w:sz w:val="24"/>
          <w:szCs w:val="24"/>
          <w:rtl/>
        </w:rPr>
        <w:t>לנוח, לישון, לעשות מה שמרגיע אותו</w:t>
      </w:r>
      <w:r w:rsidRPr="00A3143B">
        <w:rPr>
          <w:rFonts w:ascii="Arial" w:eastAsia="Times New Roman" w:hAnsi="Arial" w:cs="Arial"/>
          <w:sz w:val="24"/>
          <w:szCs w:val="24"/>
        </w:rPr>
        <w:t xml:space="preserve"> </w:t>
      </w:r>
      <w:r w:rsidRPr="00A3143B">
        <w:rPr>
          <w:rFonts w:ascii="Arial" w:eastAsia="Times New Roman" w:hAnsi="Arial" w:cs="Arial"/>
          <w:sz w:val="24"/>
          <w:szCs w:val="24"/>
          <w:rtl/>
        </w:rPr>
        <w:t xml:space="preserve">ולא להילחץ אם אינו רוצה לאכול. </w:t>
      </w:r>
      <w:r w:rsidRPr="00AC3B3F">
        <w:rPr>
          <w:rFonts w:ascii="Arial" w:eastAsia="Times New Roman" w:hAnsi="Arial" w:cs="Arial"/>
          <w:sz w:val="24"/>
          <w:szCs w:val="24"/>
          <w:rtl/>
        </w:rPr>
        <w:t>חשוב שישתה מים</w:t>
      </w:r>
      <w:r w:rsidRPr="00AC3B3F">
        <w:rPr>
          <w:rFonts w:ascii="Arial" w:eastAsia="Times New Roman" w:hAnsi="Arial" w:cs="Arial"/>
          <w:sz w:val="24"/>
          <w:szCs w:val="24"/>
        </w:rPr>
        <w:t>.</w:t>
      </w:r>
    </w:p>
    <w:p w14:paraId="604FCABF" w14:textId="77777777" w:rsidR="001762C6" w:rsidRPr="00A3143B" w:rsidRDefault="002A41BD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בכל הנוגע לחזרה לשגרת חיים (בי"ס, ספורט, </w:t>
      </w:r>
      <w:r w:rsidRPr="00A3143B">
        <w:rPr>
          <w:rFonts w:ascii="Arial" w:eastAsia="Times New Roman" w:hAnsi="Arial" w:cs="Arial"/>
          <w:sz w:val="24"/>
          <w:szCs w:val="24"/>
          <w:rtl/>
        </w:rPr>
        <w:t>חוגים וכו'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) יש לפעול ע"פ </w:t>
      </w:r>
      <w:r w:rsidRPr="00A3143B">
        <w:rPr>
          <w:rFonts w:ascii="Arial" w:eastAsia="Times New Roman" w:hAnsi="Arial" w:cs="Arial"/>
          <w:sz w:val="24"/>
          <w:szCs w:val="24"/>
          <w:rtl/>
        </w:rPr>
        <w:t>המלצת הרופא</w:t>
      </w:r>
      <w:r w:rsidRPr="00A3143B">
        <w:rPr>
          <w:rFonts w:ascii="Arial" w:eastAsia="Times New Roman" w:hAnsi="Arial" w:cs="Arial"/>
          <w:sz w:val="24"/>
          <w:szCs w:val="24"/>
        </w:rPr>
        <w:t>.</w:t>
      </w:r>
    </w:p>
    <w:p w14:paraId="7021F12D" w14:textId="77777777" w:rsidR="009B6B17" w:rsidRPr="009B6B17" w:rsidRDefault="00DF2530" w:rsidP="009B6B17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9B6B17">
        <w:rPr>
          <w:rFonts w:eastAsia="Times New Roman"/>
          <w:sz w:val="24"/>
          <w:szCs w:val="24"/>
          <w:rtl/>
        </w:rPr>
        <w:t>משככי כאבים</w:t>
      </w:r>
      <w:r w:rsidRPr="009B6B17">
        <w:rPr>
          <w:rFonts w:eastAsia="Times New Roman" w:hint="cs"/>
          <w:sz w:val="24"/>
          <w:szCs w:val="24"/>
          <w:rtl/>
        </w:rPr>
        <w:t>:</w:t>
      </w:r>
      <w:r w:rsidRPr="009B6B17"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9B6B17">
        <w:rPr>
          <w:rFonts w:ascii="Arial" w:eastAsia="Times New Roman" w:hAnsi="Arial" w:cs="Arial"/>
          <w:sz w:val="24"/>
          <w:szCs w:val="24"/>
          <w:rtl/>
        </w:rPr>
        <w:t>כדאי להכין מבעוד מועד אקמולי או נורופן, משחת טראומיל הומאופתית (לפעמים הוצאת העירוי מהיד כואבת לילד, המשחה מקלה)</w:t>
      </w:r>
      <w:r w:rsidRPr="009B6B17">
        <w:rPr>
          <w:rFonts w:ascii="Arial" w:eastAsia="Times New Roman" w:hAnsi="Arial" w:cs="Arial"/>
          <w:sz w:val="24"/>
          <w:szCs w:val="24"/>
        </w:rPr>
        <w:t>.</w:t>
      </w:r>
    </w:p>
    <w:p w14:paraId="612E4BD9" w14:textId="77777777" w:rsidR="00341839" w:rsidRPr="00A3143B" w:rsidRDefault="00341839" w:rsidP="001762C6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צפוי לאחר הניתוח נפיחות קלה, שטף דם באיזור הניתוח.</w:t>
      </w:r>
    </w:p>
    <w:p w14:paraId="4820B174" w14:textId="77777777"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14:paraId="29447F04" w14:textId="77777777" w:rsidR="00341839" w:rsidRDefault="00341839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43C9880E" w14:textId="77777777" w:rsidR="009B6B17" w:rsidRDefault="009B6B17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2575657E" w14:textId="77777777" w:rsidR="009B6B17" w:rsidRDefault="009B6B17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14:paraId="23C35589" w14:textId="77777777"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שאלות</w:t>
      </w:r>
      <w:r w:rsidR="002A41BD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\תשובות </w:t>
      </w: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נפוצות</w:t>
      </w:r>
      <w:r w:rsidR="002A41BD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:</w:t>
      </w:r>
    </w:p>
    <w:p w14:paraId="17B53C8B" w14:textId="77777777"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78494F">
        <w:rPr>
          <w:rFonts w:asciiTheme="minorBidi" w:eastAsia="Times New Roman" w:hAnsiTheme="minorBidi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>
        <w:rPr>
          <w:rFonts w:asciiTheme="minorBidi" w:eastAsia="Times New Roman" w:hAnsiTheme="minorBidi" w:hint="cs"/>
          <w:sz w:val="24"/>
          <w:szCs w:val="24"/>
          <w:rtl/>
        </w:rPr>
        <w:t xml:space="preserve"> מה נחשב לחום אצל ילד?</w:t>
      </w:r>
    </w:p>
    <w:p w14:paraId="1EE056D2" w14:textId="77777777" w:rsidR="002A41BD" w:rsidRPr="00AC3B3F" w:rsidRDefault="002A41BD" w:rsidP="0078494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C3B3F">
        <w:rPr>
          <w:rFonts w:asciiTheme="minorBidi" w:eastAsia="Times New Roman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מעל 38.5 זה נחשב לגבוה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ומחייב יידוע הרופא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1F6F8438" w14:textId="77777777"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1430083A" w14:textId="77777777" w:rsidR="002A41BD" w:rsidRPr="00A3143B" w:rsidRDefault="002A41BD" w:rsidP="0034183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78494F">
        <w:rPr>
          <w:rFonts w:asciiTheme="minorBidi" w:eastAsia="Times New Roman" w:hAnsiTheme="minorBidi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>
        <w:rPr>
          <w:rFonts w:asciiTheme="minorBidi" w:eastAsia="Times New Roman" w:hAnsiTheme="minorBidi" w:hint="cs"/>
          <w:sz w:val="24"/>
          <w:szCs w:val="24"/>
          <w:rtl/>
        </w:rPr>
        <w:t xml:space="preserve"> מה הסיבה לחום?</w:t>
      </w:r>
    </w:p>
    <w:p w14:paraId="11B84F2C" w14:textId="77777777" w:rsidR="002A41BD" w:rsidRPr="00AC3B3F" w:rsidRDefault="002A41BD" w:rsidP="0078494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C3B3F">
        <w:rPr>
          <w:rFonts w:asciiTheme="minorBidi" w:eastAsia="Times New Roman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בדרך כלל החום אינו קשור לניתוח, לעיתים מדובר במחלה וירלית, שהייתה עוד לפני הניתוח.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דרגת 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חום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גבוהה 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קשור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ל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פעולת 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ניתוח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עשויה להופיע לרוב רק כ-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3 ימים לאחר הניתוח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66C20401" w14:textId="77777777" w:rsidR="002A41BD" w:rsidRPr="00AC3B3F" w:rsidRDefault="002A41BD" w:rsidP="002A41BD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</w:p>
    <w:p w14:paraId="3C207CF8" w14:textId="77777777" w:rsidR="002A41BD" w:rsidRPr="00A3143B" w:rsidRDefault="002A41BD" w:rsidP="002A41BD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8494F">
        <w:rPr>
          <w:rFonts w:asciiTheme="minorBidi" w:hAnsiTheme="minorBidi" w:cs="Arial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hAnsiTheme="minorBidi" w:cs="Arial"/>
          <w:sz w:val="24"/>
          <w:szCs w:val="24"/>
          <w:rtl/>
        </w:rPr>
        <w:t>: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מה הסיכונים בהרדמה?</w:t>
      </w:r>
    </w:p>
    <w:p w14:paraId="4567116E" w14:textId="77777777" w:rsidR="002A41BD" w:rsidRDefault="002A41BD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8494F">
        <w:rPr>
          <w:rFonts w:asciiTheme="minorBidi" w:hAnsiTheme="minorBidi" w:cs="Arial" w:hint="cs"/>
          <w:b/>
          <w:bCs/>
          <w:sz w:val="24"/>
          <w:szCs w:val="24"/>
          <w:rtl/>
        </w:rPr>
        <w:t>תשובה</w:t>
      </w:r>
      <w:r w:rsidRPr="00A3143B">
        <w:rPr>
          <w:rFonts w:asciiTheme="minorBidi" w:hAnsiTheme="minorBidi" w:cs="Arial"/>
          <w:sz w:val="24"/>
          <w:szCs w:val="24"/>
          <w:rtl/>
        </w:rPr>
        <w:t>: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ההורים חוששים מאוד מההרדמה לעיתים יותר מאשר מהניתוח עצמו. חשוב להדגיש שההרדמה בילדים בריאים נחשבת לבטוחה מאוד. אחוז הסיבוכים נמוך מאוד, כ </w:t>
      </w:r>
      <w:r w:rsidR="00341839">
        <w:rPr>
          <w:rFonts w:asciiTheme="minorBidi" w:hAnsiTheme="minorBidi"/>
          <w:sz w:val="24"/>
          <w:szCs w:val="24"/>
          <w:rtl/>
        </w:rPr>
        <w:t>–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</w:t>
      </w:r>
      <w:r w:rsidR="0078494F">
        <w:rPr>
          <w:rFonts w:asciiTheme="minorBidi" w:hAnsiTheme="minorBidi" w:hint="cs"/>
          <w:sz w:val="24"/>
          <w:szCs w:val="24"/>
          <w:rtl/>
        </w:rPr>
        <w:t xml:space="preserve">  0.2% (שני מקרים לאלף)</w:t>
      </w:r>
      <w:r w:rsidR="00F07F48">
        <w:rPr>
          <w:rFonts w:asciiTheme="minorBidi" w:hAnsiTheme="minorBidi" w:hint="cs"/>
          <w:sz w:val="24"/>
          <w:szCs w:val="24"/>
          <w:rtl/>
        </w:rPr>
        <w:t>.</w:t>
      </w:r>
    </w:p>
    <w:p w14:paraId="1E1492E9" w14:textId="77777777" w:rsidR="00341839" w:rsidRPr="00A3143B" w:rsidRDefault="00341839" w:rsidP="002A41BD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שאלות ספציפיות לגבי ההרדמה יש לשאול את המרדים.</w:t>
      </w:r>
    </w:p>
    <w:p w14:paraId="1654C858" w14:textId="77777777" w:rsidR="002A41BD" w:rsidRPr="00A3143B" w:rsidRDefault="002A41BD" w:rsidP="002A41BD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</w:p>
    <w:p w14:paraId="4D968753" w14:textId="77777777" w:rsidR="00DE2C7B" w:rsidRDefault="00DE2C7B" w:rsidP="00DE2C7B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 w:rsidRPr="00F07F48">
        <w:rPr>
          <w:rFonts w:asciiTheme="minorBidi" w:hAnsiTheme="minorBidi" w:cs="Arial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cs="Arial" w:hint="cs"/>
          <w:sz w:val="24"/>
          <w:szCs w:val="24"/>
          <w:rtl/>
        </w:rPr>
        <w:t>: לאן לפנות במקרים דחופים?</w:t>
      </w:r>
    </w:p>
    <w:p w14:paraId="22D24D33" w14:textId="77777777" w:rsidR="002A41BD" w:rsidRPr="00A3143B" w:rsidRDefault="00DE2C7B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cs="Arial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cs="Arial" w:hint="cs"/>
          <w:sz w:val="24"/>
          <w:szCs w:val="24"/>
          <w:rtl/>
        </w:rPr>
        <w:t>:  במקרים שנראה להורה כי יש בעיה דחופה יש לפנות למיון  (דמום משמעותי, חום גבוה, קשי נשימה וכאבים עזים)</w:t>
      </w:r>
      <w:r w:rsidR="00F07F48">
        <w:rPr>
          <w:rFonts w:asciiTheme="minorBidi" w:hAnsiTheme="minorBidi" w:hint="cs"/>
          <w:sz w:val="24"/>
          <w:szCs w:val="24"/>
          <w:rtl/>
        </w:rPr>
        <w:t>.</w:t>
      </w:r>
    </w:p>
    <w:p w14:paraId="78E87364" w14:textId="77777777" w:rsidR="005C0CE7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</w:p>
    <w:p w14:paraId="089FC9AE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איך אפשר לפנות לרופא?</w:t>
      </w:r>
    </w:p>
    <w:p w14:paraId="7508BF8C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>: במידה ומתעוררות שאלות ניתן לפנות לפלאפון 054-9292865.</w:t>
      </w:r>
    </w:p>
    <w:p w14:paraId="6BA9458F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57DE67C6" w14:textId="77777777" w:rsidR="00DE2C7B" w:rsidRPr="00AC3B3F" w:rsidRDefault="00DE2C7B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C3B3F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: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>ב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איזה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 xml:space="preserve">סוגי חוטי 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תפרים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>עושים שימוש בתום הניתוח</w:t>
      </w:r>
      <w:r w:rsidRPr="00AC3B3F">
        <w:rPr>
          <w:rFonts w:asciiTheme="minorBidi" w:hAnsiTheme="minorBidi" w:hint="cs"/>
          <w:sz w:val="24"/>
          <w:szCs w:val="24"/>
          <w:rtl/>
        </w:rPr>
        <w:t>?</w:t>
      </w:r>
    </w:p>
    <w:p w14:paraId="0A3FF545" w14:textId="3344DBE8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 xml:space="preserve">: בילדים </w:t>
      </w:r>
      <w:r w:rsidR="004E4AA2">
        <w:rPr>
          <w:rFonts w:asciiTheme="minorBidi" w:hAnsiTheme="minorBidi" w:hint="cs"/>
          <w:sz w:val="24"/>
          <w:szCs w:val="24"/>
          <w:rtl/>
        </w:rPr>
        <w:t>פרופ'</w:t>
      </w:r>
      <w:r>
        <w:rPr>
          <w:rFonts w:asciiTheme="minorBidi" w:hAnsiTheme="minorBidi" w:hint="cs"/>
          <w:sz w:val="24"/>
          <w:szCs w:val="24"/>
          <w:rtl/>
        </w:rPr>
        <w:t xml:space="preserve"> נאמן מקפיד על תפרים מיוחדים הנמסים לבד ונותנים תוצאות קוסמטיות טובות.</w:t>
      </w:r>
    </w:p>
    <w:p w14:paraId="52B0FF7A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6B45D9FD" w14:textId="77777777"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71C8A39C" w14:textId="77777777"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39399CAC" w14:textId="77777777"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723C35D8" w14:textId="77777777"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0AEA84A0" w14:textId="77777777"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61EEA9FE" w14:textId="77777777"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1BFC5423" w14:textId="77777777"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3A34748B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מה עם חבישה?</w:t>
      </w:r>
    </w:p>
    <w:p w14:paraId="0967CA52" w14:textId="77777777" w:rsidR="00DE2C7B" w:rsidRDefault="00DE2C7B" w:rsidP="003D69B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C3B3F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: לרוב ישארו מדבקות על העור (פרפרים) ניתן </w:t>
      </w:r>
      <w:r w:rsidR="003D69B4" w:rsidRPr="00AC3B3F">
        <w:rPr>
          <w:rFonts w:asciiTheme="minorBidi" w:hAnsiTheme="minorBidi" w:hint="cs"/>
          <w:sz w:val="24"/>
          <w:szCs w:val="24"/>
          <w:rtl/>
        </w:rPr>
        <w:t>לרחוץ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 אותם ואם לא יורד לבד להוריד </w:t>
      </w:r>
      <w:r>
        <w:rPr>
          <w:rFonts w:asciiTheme="minorBidi" w:hAnsiTheme="minorBidi" w:hint="cs"/>
          <w:sz w:val="24"/>
          <w:szCs w:val="24"/>
          <w:rtl/>
        </w:rPr>
        <w:t>אחרי 3 ימים. במידה ונעשה שימוש גם בפלסטר רפואי אפשר להורידו לאחר 24 שעות.</w:t>
      </w:r>
    </w:p>
    <w:p w14:paraId="6DC96CC0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635DEE18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מה בדבר רחיצה?</w:t>
      </w:r>
    </w:p>
    <w:p w14:paraId="258401BC" w14:textId="77777777"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>: ניתן לרחוץ את הילד לאחר 24 שעות.</w:t>
      </w:r>
    </w:p>
    <w:p w14:paraId="54435C2B" w14:textId="77777777" w:rsidR="00DE2C7B" w:rsidRPr="00AC3B3F" w:rsidRDefault="00FE6B89" w:rsidP="003D69B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51FC2">
        <w:rPr>
          <w:rFonts w:asciiTheme="minorBidi" w:hAnsiTheme="minorBidi" w:hint="cs"/>
          <w:sz w:val="24"/>
          <w:szCs w:val="24"/>
          <w:rtl/>
        </w:rPr>
        <w:t>בניתוחי היפוספאדיס</w:t>
      </w:r>
      <w:r w:rsidR="00DE2C7B" w:rsidRPr="00A51FC2">
        <w:rPr>
          <w:rFonts w:asciiTheme="minorBidi" w:hAnsiTheme="minorBidi" w:hint="cs"/>
          <w:sz w:val="24"/>
          <w:szCs w:val="24"/>
          <w:rtl/>
        </w:rPr>
        <w:t xml:space="preserve"> בו מושאר צינור בשופכה יש להשתמש רק במים זורמים ולא </w:t>
      </w:r>
      <w:r w:rsidR="003D69B4" w:rsidRPr="00A51FC2">
        <w:rPr>
          <w:rFonts w:asciiTheme="minorBidi" w:hAnsiTheme="minorBidi" w:hint="cs"/>
          <w:sz w:val="24"/>
          <w:szCs w:val="24"/>
          <w:rtl/>
        </w:rPr>
        <w:t>ב</w:t>
      </w:r>
      <w:r w:rsidR="00DE2C7B" w:rsidRPr="00A51FC2">
        <w:rPr>
          <w:rFonts w:asciiTheme="minorBidi" w:hAnsiTheme="minorBidi" w:hint="cs"/>
          <w:sz w:val="24"/>
          <w:szCs w:val="24"/>
          <w:rtl/>
        </w:rPr>
        <w:t>אמבטיה</w:t>
      </w:r>
      <w:r w:rsidR="00DE2C7B" w:rsidRPr="00AC3B3F">
        <w:rPr>
          <w:rFonts w:asciiTheme="minorBidi" w:hAnsiTheme="minorBidi" w:hint="cs"/>
          <w:sz w:val="24"/>
          <w:szCs w:val="24"/>
          <w:rtl/>
        </w:rPr>
        <w:t xml:space="preserve"> (כדי </w:t>
      </w:r>
      <w:r w:rsidR="003D69B4" w:rsidRPr="00AC3B3F">
        <w:rPr>
          <w:rFonts w:asciiTheme="minorBidi" w:hAnsiTheme="minorBidi" w:hint="cs"/>
          <w:sz w:val="24"/>
          <w:szCs w:val="24"/>
          <w:rtl/>
        </w:rPr>
        <w:t xml:space="preserve">למנוע אפשרות כי </w:t>
      </w:r>
      <w:r w:rsidR="00DE2C7B" w:rsidRPr="00AC3B3F">
        <w:rPr>
          <w:rFonts w:asciiTheme="minorBidi" w:hAnsiTheme="minorBidi" w:hint="cs"/>
          <w:sz w:val="24"/>
          <w:szCs w:val="24"/>
          <w:rtl/>
        </w:rPr>
        <w:t>המים יחדרו לשלפוחית).</w:t>
      </w:r>
    </w:p>
    <w:p w14:paraId="3733B36A" w14:textId="77777777" w:rsidR="002A41BD" w:rsidRPr="003D69B4" w:rsidRDefault="002A41BD" w:rsidP="002A41BD">
      <w:pPr>
        <w:spacing w:after="0" w:line="360" w:lineRule="auto"/>
        <w:rPr>
          <w:rFonts w:asciiTheme="minorBidi" w:hAnsiTheme="minorBidi"/>
          <w:color w:val="FF0000"/>
          <w:sz w:val="24"/>
          <w:szCs w:val="24"/>
          <w:rtl/>
        </w:rPr>
      </w:pPr>
    </w:p>
    <w:p w14:paraId="5576C286" w14:textId="77777777"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4811606D" w14:textId="77777777" w:rsidR="00C54757" w:rsidRDefault="00C54757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5DAD15F4" w14:textId="1E2C1743" w:rsidR="00C54757" w:rsidRPr="006E62EB" w:rsidRDefault="004E4AA2" w:rsidP="00C54757">
      <w:pPr>
        <w:spacing w:after="0"/>
        <w:ind w:left="5760"/>
      </w:pPr>
      <w:r>
        <w:rPr>
          <w:rFonts w:hint="cs"/>
          <w:rtl/>
        </w:rPr>
        <w:t>פרופ'</w:t>
      </w:r>
      <w:r w:rsidR="00C54757" w:rsidRPr="006E62EB">
        <w:rPr>
          <w:rtl/>
        </w:rPr>
        <w:t xml:space="preserve"> עמוס נאמן</w:t>
      </w:r>
    </w:p>
    <w:p w14:paraId="5430221B" w14:textId="77777777" w:rsidR="00C54757" w:rsidRDefault="00C54757" w:rsidP="00C54757">
      <w:pPr>
        <w:spacing w:after="0"/>
        <w:ind w:left="5760"/>
        <w:rPr>
          <w:rtl/>
        </w:rPr>
      </w:pPr>
      <w:r>
        <w:rPr>
          <w:rtl/>
        </w:rPr>
        <w:t>מומחה באורולוגיה</w:t>
      </w:r>
    </w:p>
    <w:p w14:paraId="5599584C" w14:textId="77777777" w:rsidR="00C54757" w:rsidRDefault="00C54757" w:rsidP="00C54757">
      <w:pPr>
        <w:spacing w:after="0"/>
        <w:ind w:left="5760"/>
        <w:rPr>
          <w:rtl/>
        </w:rPr>
      </w:pPr>
      <w:r>
        <w:rPr>
          <w:rFonts w:hint="cs"/>
          <w:rtl/>
        </w:rPr>
        <w:t>מנהל יחידת אורולוגית ילדים</w:t>
      </w:r>
    </w:p>
    <w:p w14:paraId="76DD4A6D" w14:textId="77777777" w:rsidR="00C54757" w:rsidRDefault="00C54757" w:rsidP="00C54757">
      <w:pPr>
        <w:spacing w:after="0"/>
        <w:ind w:left="5760"/>
        <w:rPr>
          <w:rtl/>
        </w:rPr>
      </w:pPr>
      <w:r>
        <w:rPr>
          <w:rtl/>
        </w:rPr>
        <w:t>מס' רישיון: 31728</w:t>
      </w:r>
    </w:p>
    <w:p w14:paraId="227D2A3D" w14:textId="77777777" w:rsidR="00C54757" w:rsidRDefault="00C54757" w:rsidP="00C54757">
      <w:pPr>
        <w:spacing w:after="0"/>
        <w:ind w:left="5206" w:firstLine="528"/>
        <w:rPr>
          <w:b/>
          <w:bCs/>
          <w:sz w:val="24"/>
          <w:szCs w:val="24"/>
          <w:rtl/>
        </w:rPr>
      </w:pPr>
      <w:r>
        <w:rPr>
          <w:rtl/>
        </w:rPr>
        <w:t>מס רישיון מומחה: 22380</w:t>
      </w:r>
    </w:p>
    <w:p w14:paraId="36CA3CB4" w14:textId="77777777" w:rsidR="00C54757" w:rsidRPr="00AB6D95" w:rsidRDefault="00C54757" w:rsidP="00C54757">
      <w:pPr>
        <w:ind w:left="5760"/>
        <w:rPr>
          <w:rFonts w:asciiTheme="minorBidi" w:hAnsiTheme="minorBidi"/>
          <w:sz w:val="24"/>
          <w:szCs w:val="24"/>
          <w:rtl/>
        </w:rPr>
      </w:pPr>
    </w:p>
    <w:p w14:paraId="0787975E" w14:textId="77777777"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77C699AE" w14:textId="77777777"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1902B2AE" w14:textId="77777777"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178D8A77" w14:textId="77777777" w:rsidR="002A41BD" w:rsidRPr="00C54757" w:rsidRDefault="002A41B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</w:pPr>
      <w:r w:rsidRPr="00C54757">
        <w:rPr>
          <w:rFonts w:ascii="Arial" w:eastAsia="Times New Roman" w:hAnsi="Arial" w:cs="Arial" w:hint="cs"/>
          <w:b/>
          <w:bCs/>
          <w:i/>
          <w:iCs/>
          <w:color w:val="FF0000"/>
          <w:sz w:val="32"/>
          <w:szCs w:val="32"/>
          <w:u w:val="single"/>
          <w:rtl/>
        </w:rPr>
        <w:t>החלמה מהירה</w:t>
      </w:r>
    </w:p>
    <w:p w14:paraId="2C05B51F" w14:textId="77777777" w:rsidR="002D026D" w:rsidRDefault="002D026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72024172" w14:textId="77777777" w:rsidR="002D026D" w:rsidRDefault="002D026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14:paraId="5B95B4CA" w14:textId="77777777" w:rsidR="002D026D" w:rsidRPr="002D026D" w:rsidRDefault="002D026D" w:rsidP="00236FF8">
      <w:pPr>
        <w:spacing w:before="100" w:beforeAutospacing="1" w:after="100" w:afterAutospacing="1" w:line="240" w:lineRule="auto"/>
        <w:jc w:val="center"/>
        <w:rPr>
          <w:rFonts w:asciiTheme="minorBidi" w:hAnsiTheme="minorBidi"/>
          <w:i/>
          <w:iCs/>
          <w:sz w:val="32"/>
          <w:szCs w:val="32"/>
          <w:u w:val="single"/>
        </w:rPr>
      </w:pPr>
    </w:p>
    <w:sectPr w:rsidR="002D026D" w:rsidRPr="002D026D" w:rsidSect="004C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6E1F" w14:textId="77777777" w:rsidR="00CB7856" w:rsidRDefault="00CB7856" w:rsidP="00DF2530">
      <w:pPr>
        <w:spacing w:after="0" w:line="240" w:lineRule="auto"/>
      </w:pPr>
      <w:r>
        <w:separator/>
      </w:r>
    </w:p>
  </w:endnote>
  <w:endnote w:type="continuationSeparator" w:id="0">
    <w:p w14:paraId="4172A2CC" w14:textId="77777777" w:rsidR="00CB7856" w:rsidRDefault="00CB7856" w:rsidP="00DF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00DF" w14:textId="77777777" w:rsidR="003718C4" w:rsidRDefault="003718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180A" w14:textId="77777777" w:rsidR="00DF2530" w:rsidRDefault="00DF25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901" w14:textId="77777777" w:rsidR="003718C4" w:rsidRDefault="003718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BF2E" w14:textId="77777777" w:rsidR="00CB7856" w:rsidRDefault="00CB7856" w:rsidP="00DF2530">
      <w:pPr>
        <w:spacing w:after="0" w:line="240" w:lineRule="auto"/>
      </w:pPr>
      <w:r>
        <w:separator/>
      </w:r>
    </w:p>
  </w:footnote>
  <w:footnote w:type="continuationSeparator" w:id="0">
    <w:p w14:paraId="5D00D6F3" w14:textId="77777777" w:rsidR="00CB7856" w:rsidRDefault="00CB7856" w:rsidP="00DF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464" w14:textId="77777777" w:rsidR="003718C4" w:rsidRDefault="003718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8BDE" w14:textId="77777777" w:rsidR="003718C4" w:rsidRDefault="003718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A88" w14:textId="77777777" w:rsidR="003718C4" w:rsidRDefault="003718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63"/>
    <w:multiLevelType w:val="hybridMultilevel"/>
    <w:tmpl w:val="FBD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583"/>
    <w:multiLevelType w:val="hybridMultilevel"/>
    <w:tmpl w:val="ACDA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65E"/>
    <w:multiLevelType w:val="hybridMultilevel"/>
    <w:tmpl w:val="DE8C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2366D"/>
    <w:multiLevelType w:val="multilevel"/>
    <w:tmpl w:val="51C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03ACE"/>
    <w:multiLevelType w:val="hybridMultilevel"/>
    <w:tmpl w:val="704A4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2E3FAB"/>
    <w:multiLevelType w:val="hybridMultilevel"/>
    <w:tmpl w:val="6F0C8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95B20"/>
    <w:multiLevelType w:val="multilevel"/>
    <w:tmpl w:val="5DB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B697A"/>
    <w:multiLevelType w:val="hybridMultilevel"/>
    <w:tmpl w:val="684A6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A38B4"/>
    <w:multiLevelType w:val="hybridMultilevel"/>
    <w:tmpl w:val="46F8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E11D3"/>
    <w:multiLevelType w:val="hybridMultilevel"/>
    <w:tmpl w:val="F876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97866">
    <w:abstractNumId w:val="3"/>
  </w:num>
  <w:num w:numId="2" w16cid:durableId="448209337">
    <w:abstractNumId w:val="6"/>
  </w:num>
  <w:num w:numId="3" w16cid:durableId="868496227">
    <w:abstractNumId w:val="8"/>
  </w:num>
  <w:num w:numId="4" w16cid:durableId="2086490711">
    <w:abstractNumId w:val="2"/>
  </w:num>
  <w:num w:numId="5" w16cid:durableId="702482393">
    <w:abstractNumId w:val="7"/>
  </w:num>
  <w:num w:numId="6" w16cid:durableId="1122726038">
    <w:abstractNumId w:val="5"/>
  </w:num>
  <w:num w:numId="7" w16cid:durableId="1487240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078666">
    <w:abstractNumId w:val="1"/>
  </w:num>
  <w:num w:numId="9" w16cid:durableId="424688339">
    <w:abstractNumId w:val="9"/>
  </w:num>
  <w:num w:numId="10" w16cid:durableId="79328679">
    <w:abstractNumId w:val="0"/>
  </w:num>
  <w:num w:numId="11" w16cid:durableId="1259290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4F"/>
    <w:rsid w:val="00033888"/>
    <w:rsid w:val="000663CD"/>
    <w:rsid w:val="00082D7E"/>
    <w:rsid w:val="000832F0"/>
    <w:rsid w:val="000F74D1"/>
    <w:rsid w:val="00155A7C"/>
    <w:rsid w:val="001762C6"/>
    <w:rsid w:val="001B5499"/>
    <w:rsid w:val="00233D36"/>
    <w:rsid w:val="00236FF8"/>
    <w:rsid w:val="002A41BD"/>
    <w:rsid w:val="002D026D"/>
    <w:rsid w:val="00341839"/>
    <w:rsid w:val="003718C4"/>
    <w:rsid w:val="003B3732"/>
    <w:rsid w:val="003D69B4"/>
    <w:rsid w:val="00414DE1"/>
    <w:rsid w:val="004A7E0D"/>
    <w:rsid w:val="004B6896"/>
    <w:rsid w:val="004C5ACB"/>
    <w:rsid w:val="004D1982"/>
    <w:rsid w:val="004D4DB0"/>
    <w:rsid w:val="004E4AA2"/>
    <w:rsid w:val="00534FE7"/>
    <w:rsid w:val="00544A47"/>
    <w:rsid w:val="005737E2"/>
    <w:rsid w:val="005C0CE7"/>
    <w:rsid w:val="006535AC"/>
    <w:rsid w:val="00654671"/>
    <w:rsid w:val="006E62EB"/>
    <w:rsid w:val="00710AC3"/>
    <w:rsid w:val="0078494F"/>
    <w:rsid w:val="00797262"/>
    <w:rsid w:val="007F476A"/>
    <w:rsid w:val="00813B2B"/>
    <w:rsid w:val="0085467A"/>
    <w:rsid w:val="00854931"/>
    <w:rsid w:val="008A3B37"/>
    <w:rsid w:val="008B774F"/>
    <w:rsid w:val="008D624C"/>
    <w:rsid w:val="00924143"/>
    <w:rsid w:val="00967B45"/>
    <w:rsid w:val="009A43E5"/>
    <w:rsid w:val="009B6B17"/>
    <w:rsid w:val="009D7CE3"/>
    <w:rsid w:val="00A101D3"/>
    <w:rsid w:val="00A1343C"/>
    <w:rsid w:val="00A304F6"/>
    <w:rsid w:val="00A3143B"/>
    <w:rsid w:val="00A41668"/>
    <w:rsid w:val="00A51FC2"/>
    <w:rsid w:val="00A553C6"/>
    <w:rsid w:val="00AA05CC"/>
    <w:rsid w:val="00AC3B3F"/>
    <w:rsid w:val="00B25296"/>
    <w:rsid w:val="00B54720"/>
    <w:rsid w:val="00C0639B"/>
    <w:rsid w:val="00C1721D"/>
    <w:rsid w:val="00C5001E"/>
    <w:rsid w:val="00C54757"/>
    <w:rsid w:val="00C63620"/>
    <w:rsid w:val="00C70A48"/>
    <w:rsid w:val="00CB7856"/>
    <w:rsid w:val="00D02385"/>
    <w:rsid w:val="00DE2C7B"/>
    <w:rsid w:val="00DF2530"/>
    <w:rsid w:val="00E66D65"/>
    <w:rsid w:val="00EA4C7A"/>
    <w:rsid w:val="00EA6811"/>
    <w:rsid w:val="00F07F48"/>
    <w:rsid w:val="00F1782C"/>
    <w:rsid w:val="00F25097"/>
    <w:rsid w:val="00FD106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A85A"/>
  <w15:docId w15:val="{A4F69B43-E8E1-4845-A4C4-62772F7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B7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4DB0"/>
    <w:rPr>
      <w:b/>
      <w:bCs/>
    </w:rPr>
  </w:style>
  <w:style w:type="paragraph" w:styleId="a4">
    <w:name w:val="List Paragraph"/>
    <w:basedOn w:val="a"/>
    <w:uiPriority w:val="34"/>
    <w:qFormat/>
    <w:rsid w:val="00A304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F2530"/>
  </w:style>
  <w:style w:type="paragraph" w:styleId="a7">
    <w:name w:val="footer"/>
    <w:basedOn w:val="a"/>
    <w:link w:val="a8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F2530"/>
  </w:style>
  <w:style w:type="paragraph" w:styleId="a9">
    <w:name w:val="Balloon Text"/>
    <w:basedOn w:val="a"/>
    <w:link w:val="aa"/>
    <w:uiPriority w:val="99"/>
    <w:semiHidden/>
    <w:unhideWhenUsed/>
    <w:rsid w:val="00A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314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E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CE1B-EC52-48C5-A50C-8CD32556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 akerman</cp:lastModifiedBy>
  <cp:revision>3</cp:revision>
  <cp:lastPrinted>2016-06-01T08:27:00Z</cp:lastPrinted>
  <dcterms:created xsi:type="dcterms:W3CDTF">2023-11-05T10:47:00Z</dcterms:created>
  <dcterms:modified xsi:type="dcterms:W3CDTF">2023-11-05T11:35:00Z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-1913587787</vt:i4>
  </property>
  <property fmtid="{D5CDD505-2E9C-101B-9397-08002B2CF9AE}" pid="3" name="_NewReviewCycle">
    <vt:lpwstr/>
  </property>
  <property fmtid="{D5CDD505-2E9C-101B-9397-08002B2CF9AE}" pid="4" name="_EmailSubject">
    <vt:lpwstr>הכנה לניתוח - תעבור ותראה מה לתקן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  <property fmtid="{D5CDD505-2E9C-101B-9397-08002B2CF9AE}" pid="7" name="_ReviewingToolsShownOnce">
    <vt:lpwstr/>
  </property>
</Properties>
</file>